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CD" w:rsidRDefault="008863CD" w:rsidP="008863CD">
      <w:pPr>
        <w:spacing w:after="160"/>
      </w:pPr>
      <w:r>
        <w:rPr>
          <w:color w:val="000000"/>
          <w:sz w:val="48"/>
          <w:szCs w:val="48"/>
          <w:lang w:eastAsia="sv-SE"/>
        </w:rPr>
        <w:t xml:space="preserve">CASE </w:t>
      </w:r>
      <w:r>
        <w:rPr>
          <w:color w:val="000000"/>
          <w:sz w:val="48"/>
          <w:szCs w:val="48"/>
          <w:lang w:eastAsia="sv-SE"/>
        </w:rPr>
        <w:t>21</w:t>
      </w:r>
      <w:r>
        <w:rPr>
          <w:color w:val="000000"/>
          <w:sz w:val="48"/>
          <w:szCs w:val="48"/>
          <w:lang w:eastAsia="sv-SE"/>
        </w:rPr>
        <w:t xml:space="preserve">  ​</w:t>
      </w:r>
      <w:r>
        <w:rPr>
          <w:color w:val="000000"/>
          <w:lang w:eastAsia="sv-SE"/>
        </w:rPr>
        <w:t>(Socialtjänstens öppenvård för familjer</w:t>
      </w:r>
      <w:r>
        <w:rPr>
          <w:color w:val="000000"/>
          <w:sz w:val="24"/>
          <w:szCs w:val="24"/>
          <w:lang w:eastAsia="sv-SE"/>
        </w:rPr>
        <w:t>)</w:t>
      </w:r>
    </w:p>
    <w:p w:rsidR="008863CD" w:rsidRDefault="00B440A1" w:rsidP="008863CD">
      <w:pPr>
        <w:spacing w:after="160"/>
      </w:pPr>
      <w:r>
        <w:rPr>
          <w:color w:val="000000"/>
          <w:lang w:eastAsia="sv-SE"/>
        </w:rPr>
        <w:t>Ali</w:t>
      </w:r>
      <w:r w:rsidR="008863CD">
        <w:rPr>
          <w:color w:val="000000"/>
          <w:lang w:eastAsia="sv-SE"/>
        </w:rPr>
        <w:t xml:space="preserve"> är 15 år. Han och föräldrarna träffar familjebehandlare inom socialtjänstens öppenvård utifrån att det förekommer allvarliga konflikter i hemmet, både mellan honom och föräldrarna och mellan föräldrarna. Föräldrarna misstänker att </w:t>
      </w:r>
      <w:r>
        <w:rPr>
          <w:color w:val="000000"/>
          <w:lang w:eastAsia="sv-SE"/>
        </w:rPr>
        <w:t>Ali</w:t>
      </w:r>
      <w:r w:rsidR="008863CD">
        <w:rPr>
          <w:color w:val="000000"/>
          <w:lang w:eastAsia="sv-SE"/>
        </w:rPr>
        <w:t xml:space="preserve"> tar droger. De litar inte på hans kamrater. Föräldra</w:t>
      </w:r>
      <w:r>
        <w:rPr>
          <w:color w:val="000000"/>
          <w:lang w:eastAsia="sv-SE"/>
        </w:rPr>
        <w:t>rna tycker det ser ut som att Ali</w:t>
      </w:r>
      <w:r w:rsidR="008863CD">
        <w:rPr>
          <w:color w:val="000000"/>
          <w:lang w:eastAsia="sv-SE"/>
        </w:rPr>
        <w:t xml:space="preserve"> har brännmärken på koppen. När de frågar </w:t>
      </w:r>
      <w:r>
        <w:rPr>
          <w:color w:val="000000"/>
          <w:lang w:eastAsia="sv-SE"/>
        </w:rPr>
        <w:t>Ali</w:t>
      </w:r>
      <w:r w:rsidR="008863CD">
        <w:rPr>
          <w:color w:val="000000"/>
          <w:lang w:eastAsia="sv-SE"/>
        </w:rPr>
        <w:t xml:space="preserve"> skrattar han och säger att det är en lek som han och killkompisarna håller på med.</w:t>
      </w:r>
    </w:p>
    <w:p w:rsidR="008863CD" w:rsidRDefault="008863CD" w:rsidP="008863CD">
      <w:pPr>
        <w:spacing w:after="160"/>
        <w:ind w:left="720"/>
      </w:pPr>
      <w:r>
        <w:rPr>
          <w:color w:val="000000"/>
          <w:lang w:eastAsia="sv-SE"/>
        </w:rPr>
        <w:t>Familjebehandlarna undrar:</w:t>
      </w:r>
    </w:p>
    <w:p w:rsidR="008863CD" w:rsidRDefault="008863CD" w:rsidP="008863CD">
      <w:pPr>
        <w:numPr>
          <w:ilvl w:val="0"/>
          <w:numId w:val="1"/>
        </w:numPr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  <w:lang w:eastAsia="sv-SE"/>
        </w:rPr>
        <w:t>Ska man fråga om självskadebeteende?</w:t>
      </w:r>
    </w:p>
    <w:p w:rsidR="008863CD" w:rsidRDefault="008863CD" w:rsidP="008863CD">
      <w:pPr>
        <w:numPr>
          <w:ilvl w:val="0"/>
          <w:numId w:val="1"/>
        </w:numPr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  <w:lang w:eastAsia="sv-SE"/>
        </w:rPr>
        <w:t>Finns det bra frågor att ställa?</w:t>
      </w:r>
      <w:bookmarkStart w:id="0" w:name="_GoBack"/>
      <w:bookmarkEnd w:id="0"/>
    </w:p>
    <w:p w:rsidR="008863CD" w:rsidRDefault="008863CD" w:rsidP="008863CD">
      <w:pPr>
        <w:numPr>
          <w:ilvl w:val="0"/>
          <w:numId w:val="2"/>
        </w:numPr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  <w:lang w:eastAsia="sv-SE"/>
        </w:rPr>
        <w:t xml:space="preserve">Kan det vara farligt att tala om självskador med </w:t>
      </w:r>
      <w:r w:rsidR="00B440A1">
        <w:rPr>
          <w:rFonts w:eastAsia="Times New Roman"/>
          <w:color w:val="000000"/>
          <w:lang w:eastAsia="sv-SE"/>
        </w:rPr>
        <w:t>Ali</w:t>
      </w:r>
      <w:r>
        <w:rPr>
          <w:rFonts w:eastAsia="Times New Roman"/>
          <w:color w:val="000000"/>
          <w:lang w:eastAsia="sv-SE"/>
        </w:rPr>
        <w:t xml:space="preserve">? </w:t>
      </w:r>
    </w:p>
    <w:p w:rsidR="008863CD" w:rsidRDefault="008863CD" w:rsidP="008863CD">
      <w:pPr>
        <w:numPr>
          <w:ilvl w:val="0"/>
          <w:numId w:val="3"/>
        </w:numPr>
        <w:spacing w:after="40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  <w:lang w:eastAsia="sv-SE"/>
        </w:rPr>
        <w:t xml:space="preserve">På vilket sätt kan familjebehandlare stödja </w:t>
      </w:r>
      <w:r w:rsidR="00B440A1">
        <w:rPr>
          <w:rFonts w:eastAsia="Times New Roman"/>
          <w:color w:val="000000"/>
          <w:lang w:eastAsia="sv-SE"/>
        </w:rPr>
        <w:t>Ali</w:t>
      </w:r>
      <w:r>
        <w:rPr>
          <w:rFonts w:eastAsia="Times New Roman"/>
          <w:color w:val="000000"/>
          <w:lang w:eastAsia="sv-SE"/>
        </w:rPr>
        <w:t>?     </w:t>
      </w:r>
    </w:p>
    <w:p w:rsidR="002411D1" w:rsidRDefault="002411D1" w:rsidP="00EE1961">
      <w:pPr>
        <w:spacing w:after="200" w:line="276" w:lineRule="auto"/>
      </w:pPr>
    </w:p>
    <w:sectPr w:rsidR="002411D1" w:rsidSect="00E00505">
      <w:pgSz w:w="11907" w:h="16839" w:code="9"/>
      <w:pgMar w:top="2268" w:right="1644" w:bottom="1701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3CD" w:rsidRDefault="008863CD" w:rsidP="00EE1961">
      <w:r>
        <w:separator/>
      </w:r>
    </w:p>
  </w:endnote>
  <w:endnote w:type="continuationSeparator" w:id="0">
    <w:p w:rsidR="008863CD" w:rsidRDefault="008863CD" w:rsidP="00EE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3CD" w:rsidRDefault="008863CD" w:rsidP="00EE1961">
      <w:r>
        <w:separator/>
      </w:r>
    </w:p>
  </w:footnote>
  <w:footnote w:type="continuationSeparator" w:id="0">
    <w:p w:rsidR="008863CD" w:rsidRDefault="008863CD" w:rsidP="00EE1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92BFF"/>
    <w:multiLevelType w:val="multilevel"/>
    <w:tmpl w:val="3A0C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347B4"/>
    <w:multiLevelType w:val="multilevel"/>
    <w:tmpl w:val="2AE2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34573"/>
    <w:multiLevelType w:val="multilevel"/>
    <w:tmpl w:val="4326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CD"/>
    <w:rsid w:val="000676AD"/>
    <w:rsid w:val="002411D1"/>
    <w:rsid w:val="004408CD"/>
    <w:rsid w:val="00762F7C"/>
    <w:rsid w:val="008863CD"/>
    <w:rsid w:val="00901595"/>
    <w:rsid w:val="00A0401E"/>
    <w:rsid w:val="00B440A1"/>
    <w:rsid w:val="00B55F5A"/>
    <w:rsid w:val="00C60C97"/>
    <w:rsid w:val="00CB4234"/>
    <w:rsid w:val="00E00505"/>
    <w:rsid w:val="00E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06146"/>
  <w15:chartTrackingRefBased/>
  <w15:docId w15:val="{9C0E14C6-2151-4E0D-AC32-5BF637E6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3CD"/>
    <w:pPr>
      <w:spacing w:after="0" w:line="240" w:lineRule="auto"/>
    </w:pPr>
    <w:rPr>
      <w:rFonts w:ascii="Calibri" w:hAnsi="Calibri" w:cs="Calibri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B4234"/>
    <w:pPr>
      <w:keepNext/>
      <w:keepLines/>
      <w:spacing w:before="200" w:line="40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B4234"/>
    <w:pPr>
      <w:keepNext/>
      <w:keepLines/>
      <w:spacing w:before="200" w:line="3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4234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23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B423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4234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</w:rPr>
  </w:style>
  <w:style w:type="paragraph" w:styleId="Ingetavstnd">
    <w:name w:val="No Spacing"/>
    <w:uiPriority w:val="10"/>
    <w:semiHidden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EE1961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E1961"/>
    <w:rPr>
      <w:sz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E1961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E1961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1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Sofie</dc:creator>
  <cp:keywords/>
  <dc:description/>
  <cp:lastModifiedBy>Johansson Sofie</cp:lastModifiedBy>
  <cp:revision>2</cp:revision>
  <dcterms:created xsi:type="dcterms:W3CDTF">2019-04-30T09:53:00Z</dcterms:created>
  <dcterms:modified xsi:type="dcterms:W3CDTF">2019-04-30T10:11:00Z</dcterms:modified>
</cp:coreProperties>
</file>