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A90" w:rsidRDefault="00DA0A90" w:rsidP="00DA0A90">
      <w:pPr>
        <w:pBdr>
          <w:top w:val="nil"/>
          <w:left w:val="nil"/>
          <w:bottom w:val="nil"/>
          <w:right w:val="nil"/>
          <w:between w:val="nil"/>
        </w:pBdr>
        <w:tabs>
          <w:tab w:val="center" w:pos="4536"/>
          <w:tab w:val="right" w:pos="9072"/>
        </w:tabs>
        <w:spacing w:after="0" w:line="240" w:lineRule="auto"/>
        <w:rPr>
          <w:color w:val="000000"/>
        </w:rPr>
      </w:pPr>
      <w:r>
        <w:rPr>
          <w:color w:val="000000"/>
          <w:sz w:val="48"/>
          <w:szCs w:val="48"/>
        </w:rPr>
        <w:t>CASE 2</w:t>
      </w:r>
      <w:r>
        <w:rPr>
          <w:color w:val="000000"/>
          <w:sz w:val="36"/>
          <w:szCs w:val="36"/>
        </w:rPr>
        <w:t xml:space="preserve"> </w:t>
      </w:r>
      <w:r>
        <w:rPr>
          <w:color w:val="000000"/>
        </w:rPr>
        <w:t>(Akutsjukvård)</w:t>
      </w:r>
    </w:p>
    <w:p w:rsidR="00DA0A90" w:rsidRDefault="00DA0A90" w:rsidP="00DA0A90">
      <w:pPr>
        <w:pBdr>
          <w:top w:val="nil"/>
          <w:left w:val="nil"/>
          <w:bottom w:val="nil"/>
          <w:right w:val="nil"/>
          <w:between w:val="nil"/>
        </w:pBdr>
        <w:tabs>
          <w:tab w:val="center" w:pos="4536"/>
          <w:tab w:val="right" w:pos="9072"/>
        </w:tabs>
        <w:spacing w:after="0" w:line="240" w:lineRule="auto"/>
        <w:rPr>
          <w:color w:val="000000"/>
          <w:sz w:val="36"/>
          <w:szCs w:val="36"/>
        </w:rPr>
      </w:pPr>
    </w:p>
    <w:p w:rsidR="00DA0A90" w:rsidRDefault="00DA0A90" w:rsidP="00DA0A90">
      <w:pPr>
        <w:pBdr>
          <w:top w:val="nil"/>
          <w:left w:val="nil"/>
          <w:bottom w:val="nil"/>
          <w:right w:val="nil"/>
          <w:between w:val="nil"/>
        </w:pBdr>
        <w:tabs>
          <w:tab w:val="center" w:pos="4536"/>
          <w:tab w:val="right" w:pos="9072"/>
        </w:tabs>
        <w:spacing w:after="0" w:line="240" w:lineRule="auto"/>
        <w:rPr>
          <w:color w:val="000000"/>
        </w:rPr>
      </w:pPr>
      <w:r>
        <w:rPr>
          <w:color w:val="000000"/>
        </w:rPr>
        <w:t>Eva är läkare på en akutmottagning och får sent på kvällen in en 19-årig patient som har skurit sig själv i underarmen. Eva läser i journalen att den unga tjejen aldrig tidigare behövt söka akuten för självskadebeteende eller annan psykisk ohälsa och att patienten inte har någon kontakt med vuxenpsykiatrins öppenvård sedan tidigare. Flera frågor dyker upp hos Eva:</w:t>
      </w:r>
    </w:p>
    <w:p w:rsidR="00DA0A90" w:rsidRDefault="00DA0A90" w:rsidP="00DA0A90">
      <w:pPr>
        <w:pBdr>
          <w:top w:val="nil"/>
          <w:left w:val="nil"/>
          <w:bottom w:val="nil"/>
          <w:right w:val="nil"/>
          <w:between w:val="nil"/>
        </w:pBdr>
        <w:tabs>
          <w:tab w:val="center" w:pos="4536"/>
          <w:tab w:val="right" w:pos="9072"/>
        </w:tabs>
        <w:spacing w:after="0" w:line="240" w:lineRule="auto"/>
        <w:rPr>
          <w:color w:val="000000"/>
          <w:sz w:val="36"/>
          <w:szCs w:val="36"/>
        </w:rPr>
      </w:pPr>
    </w:p>
    <w:p w:rsidR="00DA0A90" w:rsidRDefault="00DA0A90" w:rsidP="00DA0A90">
      <w:pPr>
        <w:numPr>
          <w:ilvl w:val="0"/>
          <w:numId w:val="1"/>
        </w:numPr>
        <w:pBdr>
          <w:top w:val="nil"/>
          <w:left w:val="nil"/>
          <w:bottom w:val="nil"/>
          <w:right w:val="nil"/>
          <w:between w:val="nil"/>
        </w:pBdr>
        <w:tabs>
          <w:tab w:val="center" w:pos="4536"/>
          <w:tab w:val="right" w:pos="9072"/>
        </w:tabs>
        <w:spacing w:after="0" w:line="240" w:lineRule="auto"/>
      </w:pPr>
      <w:r>
        <w:rPr>
          <w:color w:val="000000"/>
        </w:rPr>
        <w:t>Hur bemöter jag den här patienten på ett sätt som inte skrämmer henne från att söka hjälp för eventuella självskador i framtiden?</w:t>
      </w:r>
    </w:p>
    <w:p w:rsidR="00DA0A90" w:rsidRDefault="00DA0A90" w:rsidP="00DA0A90">
      <w:pPr>
        <w:numPr>
          <w:ilvl w:val="0"/>
          <w:numId w:val="1"/>
        </w:numPr>
        <w:pBdr>
          <w:top w:val="nil"/>
          <w:left w:val="nil"/>
          <w:bottom w:val="nil"/>
          <w:right w:val="nil"/>
          <w:between w:val="nil"/>
        </w:pBdr>
        <w:tabs>
          <w:tab w:val="center" w:pos="4536"/>
          <w:tab w:val="right" w:pos="9072"/>
        </w:tabs>
        <w:spacing w:after="0" w:line="240" w:lineRule="auto"/>
      </w:pPr>
      <w:r>
        <w:rPr>
          <w:color w:val="000000"/>
        </w:rPr>
        <w:t>Bör jag konsultera en psykiatriker även om patienten inte har ett omfattande självskadebeteende?</w:t>
      </w:r>
    </w:p>
    <w:p w:rsidR="00DA0A90" w:rsidRDefault="00DA0A90" w:rsidP="00DA0A90">
      <w:pPr>
        <w:numPr>
          <w:ilvl w:val="0"/>
          <w:numId w:val="1"/>
        </w:numPr>
        <w:pBdr>
          <w:top w:val="nil"/>
          <w:left w:val="nil"/>
          <w:bottom w:val="nil"/>
          <w:right w:val="nil"/>
          <w:between w:val="nil"/>
        </w:pBdr>
        <w:tabs>
          <w:tab w:val="center" w:pos="4536"/>
          <w:tab w:val="right" w:pos="9072"/>
        </w:tabs>
        <w:spacing w:after="0" w:line="240" w:lineRule="auto"/>
      </w:pPr>
      <w:r>
        <w:rPr>
          <w:color w:val="000000"/>
        </w:rPr>
        <w:t>Hur kan jag förhålla mig till patienten och hennes självskada utan att vara respektlös och ignorerande men samtidigt inte vara för omhändertagande så att patienten upplever besöket som bekräftande och positivt och kanske lockar henne att upprepa beteendet?</w:t>
      </w:r>
    </w:p>
    <w:p w:rsidR="002411D1" w:rsidRDefault="00DA0A90" w:rsidP="00DA0A90">
      <w:pPr>
        <w:numPr>
          <w:ilvl w:val="0"/>
          <w:numId w:val="1"/>
        </w:numPr>
        <w:pBdr>
          <w:top w:val="nil"/>
          <w:left w:val="nil"/>
          <w:bottom w:val="nil"/>
          <w:right w:val="nil"/>
          <w:between w:val="nil"/>
        </w:pBdr>
        <w:tabs>
          <w:tab w:val="center" w:pos="4536"/>
          <w:tab w:val="right" w:pos="9072"/>
        </w:tabs>
        <w:spacing w:after="0" w:line="240" w:lineRule="auto"/>
      </w:pPr>
      <w:r w:rsidRPr="00DA0A90">
        <w:rPr>
          <w:color w:val="000000"/>
        </w:rPr>
        <w:t>Bör jag remittera patienten till öppenvårdspsyki</w:t>
      </w:r>
      <w:r>
        <w:rPr>
          <w:color w:val="000000"/>
        </w:rPr>
        <w:t>atrin eller är det en psykiatri</w:t>
      </w:r>
      <w:r w:rsidRPr="00DA0A90">
        <w:rPr>
          <w:color w:val="000000"/>
        </w:rPr>
        <w:t>konsults ansvar?</w:t>
      </w:r>
      <w:bookmarkStart w:id="0" w:name="_GoBack"/>
      <w:bookmarkEnd w:id="0"/>
    </w:p>
    <w:sectPr w:rsidR="002411D1" w:rsidSect="00E00505">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A90" w:rsidRDefault="00DA0A90" w:rsidP="00EE1961">
      <w:pPr>
        <w:spacing w:after="0" w:line="240" w:lineRule="auto"/>
      </w:pPr>
      <w:r>
        <w:separator/>
      </w:r>
    </w:p>
  </w:endnote>
  <w:endnote w:type="continuationSeparator" w:id="0">
    <w:p w:rsidR="00DA0A90" w:rsidRDefault="00DA0A90" w:rsidP="00E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A90" w:rsidRDefault="00DA0A90" w:rsidP="00EE1961">
      <w:pPr>
        <w:spacing w:after="0" w:line="240" w:lineRule="auto"/>
      </w:pPr>
      <w:r>
        <w:separator/>
      </w:r>
    </w:p>
  </w:footnote>
  <w:footnote w:type="continuationSeparator" w:id="0">
    <w:p w:rsidR="00DA0A90" w:rsidRDefault="00DA0A90" w:rsidP="00EE1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41399"/>
    <w:multiLevelType w:val="multilevel"/>
    <w:tmpl w:val="2B12B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90"/>
    <w:rsid w:val="000676AD"/>
    <w:rsid w:val="002411D1"/>
    <w:rsid w:val="004408CD"/>
    <w:rsid w:val="00762F7C"/>
    <w:rsid w:val="00901595"/>
    <w:rsid w:val="00A0401E"/>
    <w:rsid w:val="00B55F5A"/>
    <w:rsid w:val="00C60C97"/>
    <w:rsid w:val="00CB4234"/>
    <w:rsid w:val="00DA0A90"/>
    <w:rsid w:val="00E00505"/>
    <w:rsid w:val="00EE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9538C"/>
  <w15:chartTrackingRefBased/>
  <w15:docId w15:val="{8CC3C6CA-2100-4459-8440-F9DE2E6B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0A90"/>
    <w:pPr>
      <w:spacing w:after="160" w:line="259" w:lineRule="auto"/>
    </w:pPr>
    <w:rPr>
      <w:rFonts w:ascii="Calibri" w:eastAsia="Calibri" w:hAnsi="Calibri" w:cs="Calibri"/>
      <w:lang w:val="sv-SE" w:eastAsia="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817</Characters>
  <Application>Microsoft Office Word</Application>
  <DocSecurity>0</DocSecurity>
  <Lines>6</Lines>
  <Paragraphs>1</Paragraphs>
  <ScaleCrop>false</ScaleCrop>
  <Company>Sverige Kommuner och Landsting</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Sofie</dc:creator>
  <cp:keywords/>
  <dc:description/>
  <cp:lastModifiedBy>Johansson Sofie</cp:lastModifiedBy>
  <cp:revision>1</cp:revision>
  <dcterms:created xsi:type="dcterms:W3CDTF">2019-04-17T13:59:00Z</dcterms:created>
  <dcterms:modified xsi:type="dcterms:W3CDTF">2019-04-17T13:59:00Z</dcterms:modified>
</cp:coreProperties>
</file>