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Pr>
          <w:rFonts w:ascii="Garamond" w:eastAsia="Times New Roman" w:hAnsi="Garamond" w:cs="Arial"/>
          <w:bCs/>
          <w:color w:val="000000"/>
          <w:sz w:val="24"/>
          <w:szCs w:val="24"/>
          <w:lang w:eastAsia="sv-SE"/>
        </w:rPr>
        <w:t>1</w:t>
      </w:r>
      <w:r w:rsidR="000C24A4">
        <w:rPr>
          <w:rFonts w:ascii="Garamond" w:eastAsia="Times New Roman" w:hAnsi="Garamond" w:cs="Arial"/>
          <w:bCs/>
          <w:color w:val="000000"/>
          <w:sz w:val="24"/>
          <w:szCs w:val="24"/>
          <w:lang w:eastAsia="sv-SE"/>
        </w:rPr>
        <w:t>3</w:t>
      </w:r>
      <w:r>
        <w:rPr>
          <w:rFonts w:ascii="Garamond" w:eastAsia="Times New Roman" w:hAnsi="Garamond" w:cs="Arial"/>
          <w:bCs/>
          <w:color w:val="000000"/>
          <w:sz w:val="24"/>
          <w:szCs w:val="24"/>
          <w:lang w:eastAsia="sv-SE"/>
        </w:rPr>
        <w:t xml:space="preserve">. </w:t>
      </w:r>
      <w:r w:rsidR="000C24A4">
        <w:rPr>
          <w:rFonts w:ascii="Garamond" w:eastAsia="Times New Roman" w:hAnsi="Garamond" w:cs="Arial"/>
          <w:bCs/>
          <w:color w:val="000000"/>
          <w:sz w:val="24"/>
          <w:szCs w:val="24"/>
          <w:lang w:eastAsia="sv-SE"/>
        </w:rPr>
        <w:t>Maja m fl.</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0C24A4"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Psykiatri (öppenvård)</w:t>
      </w:r>
    </w:p>
    <w:p w:rsidR="00C138C8" w:rsidRPr="00C138C8" w:rsidRDefault="000C24A4"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Läkare</w:t>
      </w:r>
      <w:r w:rsidR="00084E70">
        <w:rPr>
          <w:rFonts w:ascii="Garamond" w:eastAsia="Times New Roman" w:hAnsi="Garamond" w:cs="Arial"/>
          <w:bCs/>
          <w:color w:val="000000"/>
          <w:sz w:val="24"/>
          <w:szCs w:val="24"/>
          <w:lang w:eastAsia="sv-SE"/>
        </w:rPr>
        <w:t>, sjuksköterska</w:t>
      </w:r>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C138C8" w:rsidRPr="00C138C8" w:rsidTr="00C138C8">
        <w:tc>
          <w:tcPr>
            <w:tcW w:w="0" w:type="auto"/>
            <w:tcBorders>
              <w:top w:val="single" w:sz="4" w:space="0" w:color="000000"/>
              <w:left w:val="single" w:sz="4" w:space="0" w:color="000000"/>
              <w:bottom w:val="single" w:sz="4" w:space="0" w:color="000000"/>
              <w:right w:val="single" w:sz="4" w:space="0" w:color="000000"/>
            </w:tcBorders>
            <w:shd w:val="clear" w:color="auto" w:fill="FCD8CB"/>
            <w:tcMar>
              <w:top w:w="0" w:type="dxa"/>
              <w:left w:w="108" w:type="dxa"/>
              <w:bottom w:w="0" w:type="dxa"/>
              <w:right w:w="108" w:type="dxa"/>
            </w:tcMar>
            <w:hideMark/>
          </w:tcPr>
          <w:p w:rsidR="00C138C8" w:rsidRPr="00C138C8" w:rsidRDefault="00D01341" w:rsidP="00C138C8">
            <w:pPr>
              <w:spacing w:before="160" w:after="80" w:line="240" w:lineRule="auto"/>
              <w:jc w:val="center"/>
              <w:outlineLvl w:val="3"/>
              <w:rPr>
                <w:rFonts w:ascii="Times New Roman" w:eastAsia="Times New Roman" w:hAnsi="Times New Roman" w:cs="Times New Roman"/>
                <w:b/>
                <w:bCs/>
                <w:sz w:val="24"/>
                <w:szCs w:val="24"/>
                <w:lang w:eastAsia="sv-SE"/>
              </w:rPr>
            </w:pPr>
            <w:r>
              <w:rPr>
                <w:rFonts w:ascii="Arial" w:eastAsia="Times New Roman" w:hAnsi="Arial" w:cs="Arial"/>
                <w:b/>
                <w:bCs/>
                <w:color w:val="000000"/>
                <w:sz w:val="20"/>
                <w:szCs w:val="20"/>
                <w:lang w:eastAsia="sv-SE"/>
              </w:rPr>
              <w:t>Nr 13</w:t>
            </w:r>
            <w:r w:rsidR="00C138C8" w:rsidRPr="00C138C8">
              <w:rPr>
                <w:rFonts w:ascii="Arial" w:eastAsia="Times New Roman" w:hAnsi="Arial" w:cs="Arial"/>
                <w:b/>
                <w:bCs/>
                <w:color w:val="000000"/>
                <w:sz w:val="20"/>
                <w:szCs w:val="20"/>
                <w:lang w:eastAsia="sv-SE"/>
              </w:rPr>
              <w:t xml:space="preserve"> – MAJA M. FL. </w:t>
            </w:r>
          </w:p>
          <w:p w:rsidR="00F15F8E" w:rsidRPr="00F15F8E" w:rsidRDefault="00F15F8E" w:rsidP="00F15F8E">
            <w:pPr>
              <w:spacing w:after="0" w:line="240" w:lineRule="auto"/>
              <w:rPr>
                <w:rFonts w:ascii="Times New Roman" w:eastAsia="Times New Roman" w:hAnsi="Times New Roman" w:cs="Times New Roman"/>
                <w:color w:val="000000"/>
                <w:sz w:val="24"/>
                <w:szCs w:val="24"/>
                <w:lang w:eastAsia="sv-SE"/>
              </w:rPr>
            </w:pPr>
            <w:r w:rsidRPr="00F15F8E">
              <w:rPr>
                <w:rFonts w:ascii="Times New Roman" w:eastAsia="Times New Roman" w:hAnsi="Times New Roman" w:cs="Times New Roman"/>
                <w:color w:val="000000"/>
                <w:sz w:val="24"/>
                <w:szCs w:val="24"/>
                <w:lang w:eastAsia="sv-SE"/>
              </w:rPr>
              <w:t xml:space="preserve">På boendet Sigun bor fem personer med en schizofrenisjukdom. </w:t>
            </w:r>
          </w:p>
          <w:p w:rsidR="00F15F8E" w:rsidRPr="00F15F8E" w:rsidRDefault="00F15F8E" w:rsidP="00F15F8E">
            <w:pPr>
              <w:spacing w:after="0" w:line="240" w:lineRule="auto"/>
              <w:rPr>
                <w:rFonts w:ascii="Times New Roman" w:eastAsia="Times New Roman" w:hAnsi="Times New Roman" w:cs="Times New Roman"/>
                <w:color w:val="000000"/>
                <w:sz w:val="24"/>
                <w:szCs w:val="24"/>
                <w:lang w:eastAsia="sv-SE"/>
              </w:rPr>
            </w:pPr>
            <w:r w:rsidRPr="00F15F8E">
              <w:rPr>
                <w:rFonts w:ascii="Times New Roman" w:eastAsia="Times New Roman" w:hAnsi="Times New Roman" w:cs="Times New Roman"/>
                <w:color w:val="000000"/>
                <w:sz w:val="24"/>
                <w:szCs w:val="24"/>
                <w:lang w:eastAsia="sv-SE"/>
              </w:rPr>
              <w:t>På en behandlingskonferens diskuterar arbetsgruppen hur man ska kunna tillmötesgå de boendes gemensamma önskemål på temat ”Vad vill jag ha för förändringar för att mitt liv skulle bli bättre”?</w:t>
            </w:r>
          </w:p>
          <w:p w:rsidR="00F15F8E" w:rsidRPr="00F15F8E" w:rsidRDefault="00F15F8E" w:rsidP="00F15F8E">
            <w:pPr>
              <w:spacing w:after="0" w:line="240" w:lineRule="auto"/>
              <w:rPr>
                <w:rFonts w:ascii="Times New Roman" w:eastAsia="Times New Roman" w:hAnsi="Times New Roman" w:cs="Times New Roman"/>
                <w:color w:val="000000"/>
                <w:sz w:val="24"/>
                <w:szCs w:val="24"/>
                <w:lang w:eastAsia="sv-SE"/>
              </w:rPr>
            </w:pPr>
            <w:r w:rsidRPr="00F15F8E">
              <w:rPr>
                <w:rFonts w:ascii="Times New Roman" w:eastAsia="Times New Roman" w:hAnsi="Times New Roman" w:cs="Times New Roman"/>
                <w:color w:val="000000"/>
                <w:sz w:val="24"/>
                <w:szCs w:val="24"/>
                <w:lang w:eastAsia="sv-SE"/>
              </w:rPr>
              <w:t>De boende vill ha mer aktiviteter, en meningsfull sysselsättning och två skulle vilja komma ut i jobb.</w:t>
            </w:r>
          </w:p>
          <w:p w:rsidR="00C138C8" w:rsidRDefault="00F15F8E" w:rsidP="00F15F8E">
            <w:pPr>
              <w:spacing w:after="0" w:line="240" w:lineRule="auto"/>
              <w:rPr>
                <w:rFonts w:ascii="Times New Roman" w:eastAsia="Times New Roman" w:hAnsi="Times New Roman" w:cs="Times New Roman"/>
                <w:color w:val="000000"/>
                <w:sz w:val="24"/>
                <w:szCs w:val="24"/>
                <w:lang w:eastAsia="sv-SE"/>
              </w:rPr>
            </w:pPr>
            <w:r w:rsidRPr="00F15F8E">
              <w:rPr>
                <w:rFonts w:ascii="Times New Roman" w:eastAsia="Times New Roman" w:hAnsi="Times New Roman" w:cs="Times New Roman"/>
                <w:color w:val="000000"/>
                <w:sz w:val="24"/>
                <w:szCs w:val="24"/>
                <w:lang w:eastAsia="sv-SE"/>
              </w:rPr>
              <w:t xml:space="preserve">Alla boenden beskriver olika bekymmer med biverkningar av medicinen;  </w:t>
            </w:r>
          </w:p>
          <w:p w:rsidR="00F15F8E" w:rsidRPr="00C138C8" w:rsidRDefault="00F15F8E" w:rsidP="00F15F8E">
            <w:pPr>
              <w:spacing w:after="0" w:line="240" w:lineRule="auto"/>
              <w:rPr>
                <w:rFonts w:ascii="Times New Roman" w:eastAsia="Times New Roman" w:hAnsi="Times New Roman" w:cs="Times New Roman"/>
                <w:sz w:val="24"/>
                <w:szCs w:val="24"/>
                <w:lang w:eastAsia="sv-SE"/>
              </w:rPr>
            </w:pPr>
            <w:bookmarkStart w:id="0" w:name="_GoBack"/>
            <w:bookmarkEnd w:id="0"/>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1. Maja  medicinerar med </w:t>
            </w:r>
            <w:proofErr w:type="spellStart"/>
            <w:r w:rsidRPr="00C138C8">
              <w:rPr>
                <w:rFonts w:ascii="Times New Roman" w:eastAsia="Times New Roman" w:hAnsi="Times New Roman" w:cs="Times New Roman"/>
                <w:color w:val="000000"/>
                <w:sz w:val="24"/>
                <w:szCs w:val="24"/>
                <w:lang w:eastAsia="sv-SE"/>
              </w:rPr>
              <w:t>Klozapin</w:t>
            </w:r>
            <w:proofErr w:type="spellEnd"/>
            <w:r w:rsidRPr="00C138C8">
              <w:rPr>
                <w:rFonts w:ascii="Times New Roman" w:eastAsia="Times New Roman" w:hAnsi="Times New Roman" w:cs="Times New Roman"/>
                <w:color w:val="000000"/>
                <w:sz w:val="24"/>
                <w:szCs w:val="24"/>
                <w:lang w:eastAsia="sv-SE"/>
              </w:rPr>
              <w:t xml:space="preserve"> som hon mår bra av men har kraftig viktuppgång.</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2. Robert medicinerar med </w:t>
            </w:r>
            <w:proofErr w:type="spellStart"/>
            <w:r w:rsidRPr="00C138C8">
              <w:rPr>
                <w:rFonts w:ascii="Times New Roman" w:eastAsia="Times New Roman" w:hAnsi="Times New Roman" w:cs="Times New Roman"/>
                <w:color w:val="000000"/>
                <w:sz w:val="24"/>
                <w:szCs w:val="24"/>
                <w:lang w:eastAsia="sv-SE"/>
              </w:rPr>
              <w:t>Risperdal</w:t>
            </w:r>
            <w:proofErr w:type="spellEnd"/>
            <w:r w:rsidRPr="00C138C8">
              <w:rPr>
                <w:rFonts w:ascii="Times New Roman" w:eastAsia="Times New Roman" w:hAnsi="Times New Roman" w:cs="Times New Roman"/>
                <w:color w:val="000000"/>
                <w:sz w:val="24"/>
                <w:szCs w:val="24"/>
                <w:lang w:eastAsia="sv-SE"/>
              </w:rPr>
              <w:t xml:space="preserve"> och har fått mjölkproduktion i brösten.</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3. Era som behandlas med depot medicinering har bristfällig följsamhet men också kraftig rastlöshet.</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4. Johans familj tycker att han alltid är så trött, svårt komma upp på morgonen och sover bort stor del av dagarna. Det har inte blivit bättre trots medicinjustering utan han blir allt mer passiv. Finns det inget mer att göra?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5. Aila känner sig lite ledsen, tycker att allt är tråkigt personalen tycker att hon har svårt minnas, kognitiva svårigheter.</w:t>
            </w:r>
          </w:p>
          <w:p w:rsidR="00C138C8" w:rsidRPr="00C138C8" w:rsidRDefault="00C138C8" w:rsidP="00C138C8">
            <w:pPr>
              <w:numPr>
                <w:ilvl w:val="0"/>
                <w:numId w:val="10"/>
              </w:numPr>
              <w:spacing w:after="12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Vad kan kommunen göra, landstinget, övriga aktörer?</w:t>
            </w:r>
          </w:p>
        </w:tc>
      </w:tr>
    </w:tbl>
    <w:p w:rsidR="00C138C8" w:rsidRPr="00C138C8" w:rsidRDefault="00C138C8" w:rsidP="00C138C8">
      <w:pPr>
        <w:spacing w:after="0" w:line="240" w:lineRule="auto"/>
        <w:rPr>
          <w:rFonts w:ascii="Times New Roman" w:eastAsia="Times New Roman" w:hAnsi="Times New Roman" w:cs="Times New Roman"/>
          <w:sz w:val="24"/>
          <w:szCs w:val="24"/>
          <w:lang w:eastAsia="sv-SE"/>
        </w:rPr>
      </w:pPr>
    </w:p>
    <w:sectPr w:rsidR="00C138C8" w:rsidRPr="00C13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084E70"/>
    <w:rsid w:val="000C24A4"/>
    <w:rsid w:val="0024014C"/>
    <w:rsid w:val="006C3FF9"/>
    <w:rsid w:val="00C138C8"/>
    <w:rsid w:val="00C237EB"/>
    <w:rsid w:val="00D01341"/>
    <w:rsid w:val="00F15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2996"/>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199</Words>
  <Characters>1056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6</cp:revision>
  <dcterms:created xsi:type="dcterms:W3CDTF">2018-11-23T10:19:00Z</dcterms:created>
  <dcterms:modified xsi:type="dcterms:W3CDTF">2018-12-21T13:34:00Z</dcterms:modified>
</cp:coreProperties>
</file>